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D790" w14:textId="35BDB5C7" w:rsidR="00B64F40" w:rsidRDefault="00B64F40" w:rsidP="009A5E53">
      <w:pPr>
        <w:pStyle w:val="Heading1"/>
        <w:rPr>
          <w:rFonts w:ascii="Calibri" w:hAnsi="Calibri" w:cs="Calibri"/>
        </w:rPr>
      </w:pPr>
      <w:r w:rsidRPr="00275E8D">
        <w:rPr>
          <w:rFonts w:ascii="Calibri" w:hAnsi="Calibri" w:cs="Calibri"/>
        </w:rPr>
        <w:t>Methamphetamine Regulations Letter Templates</w:t>
      </w:r>
    </w:p>
    <w:p w14:paraId="19A11B7F" w14:textId="31DAB45F" w:rsidR="009A5E53" w:rsidRDefault="009A5E53" w:rsidP="009A5E53">
      <w:pPr>
        <w:rPr>
          <w:rFonts w:ascii="Calibri" w:hAnsi="Calibri" w:cs="Calibri"/>
        </w:rPr>
      </w:pPr>
      <w:r w:rsidRPr="002D2C8F">
        <w:rPr>
          <w:rFonts w:ascii="Calibri" w:hAnsi="Calibri" w:cs="Calibri"/>
        </w:rPr>
        <w:t xml:space="preserve">These sample letters can help you meet your obligations with dealing with methamphetamine contamination at a </w:t>
      </w:r>
      <w:r w:rsidR="00BA703D">
        <w:rPr>
          <w:rFonts w:ascii="Calibri" w:hAnsi="Calibri" w:cs="Calibri"/>
        </w:rPr>
        <w:t>rental property.</w:t>
      </w:r>
    </w:p>
    <w:p w14:paraId="6085E3BA" w14:textId="6F9BB79A" w:rsidR="00BA703D" w:rsidRPr="00BA703D" w:rsidRDefault="00BA703D" w:rsidP="009A5E53">
      <w:pPr>
        <w:rPr>
          <w:rFonts w:ascii="Calibri" w:hAnsi="Calibri" w:cs="Calibri"/>
        </w:rPr>
      </w:pPr>
      <w:r w:rsidRPr="00BA703D">
        <w:rPr>
          <w:rFonts w:ascii="Calibri" w:hAnsi="Calibri" w:cs="Calibri"/>
        </w:rPr>
        <w:t xml:space="preserve">For information about your rights and responsibilities see </w:t>
      </w:r>
      <w:hyperlink r:id="rId5" w:history="1">
        <w:r w:rsidRPr="00BA703D">
          <w:rPr>
            <w:rStyle w:val="Hyperlink"/>
            <w:rFonts w:ascii="Calibri" w:hAnsi="Calibri" w:cs="Calibri"/>
          </w:rPr>
          <w:t>Guidelines on meth contamination » Tenancy Services</w:t>
        </w:r>
      </w:hyperlink>
    </w:p>
    <w:p w14:paraId="4F4FEC61" w14:textId="1A841085" w:rsidR="00275E8D" w:rsidRPr="00B975A7" w:rsidRDefault="00B64F40" w:rsidP="009A5E53">
      <w:pPr>
        <w:pStyle w:val="Heading2"/>
        <w:rPr>
          <w:rFonts w:ascii="Calibri" w:hAnsi="Calibri" w:cs="Calibri"/>
        </w:rPr>
      </w:pPr>
      <w:r w:rsidRPr="00B975A7">
        <w:rPr>
          <w:rFonts w:ascii="Calibri" w:hAnsi="Calibri" w:cs="Calibri"/>
        </w:rPr>
        <w:t xml:space="preserve">Tenant </w:t>
      </w:r>
      <w:r w:rsidR="009A5E53" w:rsidRPr="00B975A7">
        <w:rPr>
          <w:rFonts w:ascii="Calibri" w:hAnsi="Calibri" w:cs="Calibri"/>
        </w:rPr>
        <w:t>t</w:t>
      </w:r>
      <w:r w:rsidRPr="00B975A7">
        <w:rPr>
          <w:rFonts w:ascii="Calibri" w:hAnsi="Calibri" w:cs="Calibri"/>
        </w:rPr>
        <w:t xml:space="preserve">o </w:t>
      </w:r>
      <w:r w:rsidR="009A5E53" w:rsidRPr="00B975A7">
        <w:rPr>
          <w:rFonts w:ascii="Calibri" w:hAnsi="Calibri" w:cs="Calibri"/>
        </w:rPr>
        <w:t>l</w:t>
      </w:r>
      <w:r w:rsidRPr="00B975A7">
        <w:rPr>
          <w:rFonts w:ascii="Calibri" w:hAnsi="Calibri" w:cs="Calibri"/>
        </w:rPr>
        <w:t>andlord (Residential Tenancy)</w:t>
      </w:r>
    </w:p>
    <w:p w14:paraId="1F05CEEF" w14:textId="0810D3BE" w:rsidR="00275E8D" w:rsidRPr="00B975A7" w:rsidRDefault="00275E8D" w:rsidP="00B975A7">
      <w:pPr>
        <w:pStyle w:val="Heading3"/>
      </w:pPr>
      <w:r w:rsidRPr="00B975A7">
        <w:t>Tenant gives notice where contamination it is not limited to a remote and inconsequential part of the premises (Uninhabitable meth contamination)</w:t>
      </w:r>
    </w:p>
    <w:p w14:paraId="1FC5AE5A" w14:textId="70FFC3C2" w:rsidR="00275E8D" w:rsidRPr="00275E8D" w:rsidRDefault="00B64F40" w:rsidP="00275E8D">
      <w:pPr>
        <w:rPr>
          <w:rFonts w:ascii="Calibri" w:hAnsi="Calibri" w:cs="Calibri"/>
        </w:rPr>
      </w:pPr>
      <w:r w:rsidRPr="009A5E53">
        <w:rPr>
          <w:rStyle w:val="Heading3Char"/>
          <w:rFonts w:ascii="Calibri" w:hAnsi="Calibri" w:cs="Calibri"/>
          <w:sz w:val="24"/>
          <w:szCs w:val="24"/>
        </w:rPr>
        <w:t>Purpose:</w:t>
      </w:r>
      <w:r w:rsidRPr="00275E8D">
        <w:rPr>
          <w:rFonts w:ascii="Calibri" w:hAnsi="Calibri" w:cs="Calibri"/>
        </w:rPr>
        <w:br/>
      </w:r>
      <w:r w:rsidR="00275E8D" w:rsidRPr="00275E8D">
        <w:rPr>
          <w:rFonts w:ascii="Calibri" w:hAnsi="Calibri" w:cs="Calibri"/>
        </w:rPr>
        <w:t>Tenant, who is not at fault, gives 2 days’ notice to end tenancy due to uninhabitable premises.</w:t>
      </w:r>
    </w:p>
    <w:p w14:paraId="07597D9D" w14:textId="77777777" w:rsidR="00275E8D" w:rsidRPr="00275E8D" w:rsidRDefault="00275E8D" w:rsidP="00275E8D">
      <w:pPr>
        <w:rPr>
          <w:rFonts w:ascii="Calibri" w:hAnsi="Calibri" w:cs="Calibri"/>
          <w:b/>
          <w:bCs/>
        </w:rPr>
      </w:pPr>
    </w:p>
    <w:p w14:paraId="6C9D154A" w14:textId="3CE06397" w:rsidR="00275E8D" w:rsidRPr="00275E8D" w:rsidRDefault="00275E8D" w:rsidP="00275E8D">
      <w:pPr>
        <w:rPr>
          <w:rFonts w:ascii="Calibri" w:hAnsi="Calibri" w:cs="Calibri"/>
        </w:rPr>
      </w:pPr>
      <w:r w:rsidRPr="00275E8D">
        <w:rPr>
          <w:rFonts w:ascii="Calibri" w:hAnsi="Calibri" w:cs="Calibri"/>
        </w:rPr>
        <w:t>[Date]</w:t>
      </w:r>
    </w:p>
    <w:p w14:paraId="6146995D" w14:textId="77777777" w:rsidR="00275E8D" w:rsidRPr="00275E8D" w:rsidRDefault="00275E8D" w:rsidP="00275E8D">
      <w:pPr>
        <w:rPr>
          <w:rFonts w:ascii="Calibri" w:hAnsi="Calibri" w:cs="Calibri"/>
        </w:rPr>
      </w:pPr>
      <w:r w:rsidRPr="00275E8D">
        <w:rPr>
          <w:rFonts w:ascii="Calibri" w:hAnsi="Calibri" w:cs="Calibri"/>
        </w:rPr>
        <w:t>[Landlord name]</w:t>
      </w:r>
      <w:r w:rsidRPr="00275E8D">
        <w:rPr>
          <w:rFonts w:ascii="Calibri" w:hAnsi="Calibri" w:cs="Calibri"/>
        </w:rPr>
        <w:br/>
        <w:t>[Landlord address/email]</w:t>
      </w:r>
    </w:p>
    <w:p w14:paraId="6F89003F" w14:textId="77777777" w:rsidR="00275E8D" w:rsidRPr="00275E8D" w:rsidRDefault="00275E8D" w:rsidP="00275E8D">
      <w:pPr>
        <w:rPr>
          <w:rFonts w:ascii="Calibri" w:hAnsi="Calibri" w:cs="Calibri"/>
        </w:rPr>
      </w:pPr>
    </w:p>
    <w:p w14:paraId="6C766AC3" w14:textId="0F3496C7" w:rsidR="00275E8D" w:rsidRPr="00275E8D" w:rsidRDefault="00275E8D" w:rsidP="00275E8D">
      <w:pPr>
        <w:rPr>
          <w:rFonts w:ascii="Calibri" w:hAnsi="Calibri" w:cs="Calibri"/>
        </w:rPr>
      </w:pPr>
      <w:r w:rsidRPr="00275E8D">
        <w:rPr>
          <w:rFonts w:ascii="Calibri" w:hAnsi="Calibri" w:cs="Calibri"/>
        </w:rPr>
        <w:t>Dear [Landlord name],</w:t>
      </w:r>
    </w:p>
    <w:p w14:paraId="15EA9CD9" w14:textId="77777777" w:rsidR="00275E8D" w:rsidRPr="00275E8D" w:rsidRDefault="00275E8D" w:rsidP="00275E8D">
      <w:pPr>
        <w:rPr>
          <w:rFonts w:ascii="Calibri" w:hAnsi="Calibri" w:cs="Calibri"/>
          <w:b/>
          <w:bCs/>
        </w:rPr>
      </w:pPr>
      <w:r w:rsidRPr="00275E8D">
        <w:rPr>
          <w:rFonts w:ascii="Calibri" w:hAnsi="Calibri" w:cs="Calibri"/>
          <w:b/>
          <w:bCs/>
        </w:rPr>
        <w:t>Notice to terminate tenancy – Premises uninhabitable (methamphetamine contamination)</w:t>
      </w:r>
    </w:p>
    <w:p w14:paraId="648FFAC9" w14:textId="77777777" w:rsidR="00275E8D" w:rsidRPr="00275E8D" w:rsidRDefault="00275E8D" w:rsidP="00275E8D">
      <w:pPr>
        <w:rPr>
          <w:rFonts w:ascii="Calibri" w:hAnsi="Calibri" w:cs="Calibri"/>
        </w:rPr>
      </w:pPr>
      <w:r w:rsidRPr="00275E8D">
        <w:rPr>
          <w:rFonts w:ascii="Calibri" w:hAnsi="Calibri" w:cs="Calibri"/>
        </w:rPr>
        <w:t>I am writing about the detailed methamphetamine contamination assessment completed on [date] for [tenancy address].</w:t>
      </w:r>
    </w:p>
    <w:p w14:paraId="0294D594" w14:textId="77777777" w:rsidR="00275E8D" w:rsidRPr="00275E8D" w:rsidRDefault="00275E8D" w:rsidP="00275E8D">
      <w:pPr>
        <w:rPr>
          <w:rFonts w:ascii="Calibri" w:hAnsi="Calibri" w:cs="Calibri"/>
        </w:rPr>
      </w:pPr>
      <w:r w:rsidRPr="00275E8D">
        <w:rPr>
          <w:rFonts w:ascii="Calibri" w:hAnsi="Calibri" w:cs="Calibri"/>
        </w:rPr>
        <w:t>The assessment shows that the premises have levels above 30µg/100cm², meaning the premises are legally uninhabitable under the Residential Tenancies Act 1986 (the Act) and the Regulations.</w:t>
      </w:r>
    </w:p>
    <w:p w14:paraId="22D2391A" w14:textId="77777777" w:rsidR="00275E8D" w:rsidRPr="00275E8D" w:rsidRDefault="00275E8D" w:rsidP="00275E8D">
      <w:pPr>
        <w:rPr>
          <w:rFonts w:ascii="Calibri" w:hAnsi="Calibri" w:cs="Calibri"/>
        </w:rPr>
      </w:pPr>
      <w:r w:rsidRPr="00275E8D">
        <w:rPr>
          <w:rFonts w:ascii="Calibri" w:hAnsi="Calibri" w:cs="Calibri"/>
        </w:rPr>
        <w:t>As I am not at fault for the contamination, I am exercising my legal right to terminate the tenancy with 2 days’ notice.</w:t>
      </w:r>
    </w:p>
    <w:p w14:paraId="75E565F9" w14:textId="77777777" w:rsidR="00275E8D" w:rsidRPr="00275E8D" w:rsidRDefault="00275E8D" w:rsidP="00275E8D">
      <w:pPr>
        <w:rPr>
          <w:rFonts w:ascii="Calibri" w:hAnsi="Calibri" w:cs="Calibri"/>
          <w:b/>
          <w:bCs/>
        </w:rPr>
      </w:pPr>
      <w:r w:rsidRPr="00275E8D">
        <w:rPr>
          <w:rFonts w:ascii="Calibri" w:hAnsi="Calibri" w:cs="Calibri"/>
          <w:b/>
          <w:bCs/>
        </w:rPr>
        <w:t>Termination date</w:t>
      </w:r>
    </w:p>
    <w:p w14:paraId="7C85F5E4" w14:textId="77777777" w:rsidR="00275E8D" w:rsidRPr="00275E8D" w:rsidRDefault="00275E8D" w:rsidP="00275E8D">
      <w:pPr>
        <w:rPr>
          <w:rFonts w:ascii="Calibri" w:hAnsi="Calibri" w:cs="Calibri"/>
        </w:rPr>
      </w:pPr>
      <w:r w:rsidRPr="00275E8D">
        <w:rPr>
          <w:rFonts w:ascii="Calibri" w:hAnsi="Calibri" w:cs="Calibri"/>
        </w:rPr>
        <w:t>The tenancy will end on:</w:t>
      </w:r>
      <w:r w:rsidRPr="00275E8D">
        <w:rPr>
          <w:rFonts w:ascii="Calibri" w:hAnsi="Calibri" w:cs="Calibri"/>
        </w:rPr>
        <w:br/>
        <w:t>[Insert date – must be at least 2 days from the date this letter will be received]</w:t>
      </w:r>
    </w:p>
    <w:p w14:paraId="3A373685" w14:textId="77777777" w:rsidR="00275E8D" w:rsidRPr="00275E8D" w:rsidRDefault="00275E8D" w:rsidP="00275E8D">
      <w:pPr>
        <w:rPr>
          <w:rFonts w:ascii="Calibri" w:hAnsi="Calibri" w:cs="Calibri"/>
          <w:b/>
          <w:bCs/>
        </w:rPr>
      </w:pPr>
      <w:r w:rsidRPr="00275E8D">
        <w:rPr>
          <w:rFonts w:ascii="Calibri" w:hAnsi="Calibri" w:cs="Calibri"/>
          <w:b/>
          <w:bCs/>
        </w:rPr>
        <w:t>Access</w:t>
      </w:r>
    </w:p>
    <w:p w14:paraId="73336E8B" w14:textId="77777777" w:rsidR="00275E8D" w:rsidRPr="00275E8D" w:rsidRDefault="00275E8D" w:rsidP="00275E8D">
      <w:pPr>
        <w:rPr>
          <w:rFonts w:ascii="Calibri" w:hAnsi="Calibri" w:cs="Calibri"/>
        </w:rPr>
      </w:pPr>
      <w:r w:rsidRPr="00275E8D">
        <w:rPr>
          <w:rFonts w:ascii="Calibri" w:hAnsi="Calibri" w:cs="Calibri"/>
        </w:rPr>
        <w:t>Please let me know if you require access for decontamination planning or removal of any abandoned goods before I vacate the premises.</w:t>
      </w:r>
    </w:p>
    <w:p w14:paraId="1724CFB9" w14:textId="77777777" w:rsidR="00275E8D" w:rsidRPr="00275E8D" w:rsidRDefault="00275E8D" w:rsidP="00275E8D">
      <w:pPr>
        <w:rPr>
          <w:rFonts w:ascii="Calibri" w:hAnsi="Calibri" w:cs="Calibri"/>
          <w:b/>
          <w:bCs/>
        </w:rPr>
      </w:pPr>
      <w:r w:rsidRPr="00275E8D">
        <w:rPr>
          <w:rFonts w:ascii="Calibri" w:hAnsi="Calibri" w:cs="Calibri"/>
          <w:b/>
          <w:bCs/>
        </w:rPr>
        <w:t>Rent</w:t>
      </w:r>
    </w:p>
    <w:p w14:paraId="7A419E2E" w14:textId="77777777" w:rsidR="00275E8D" w:rsidRPr="00275E8D" w:rsidRDefault="00275E8D" w:rsidP="00275E8D">
      <w:pPr>
        <w:rPr>
          <w:rFonts w:ascii="Calibri" w:hAnsi="Calibri" w:cs="Calibri"/>
        </w:rPr>
      </w:pPr>
      <w:r w:rsidRPr="00275E8D">
        <w:rPr>
          <w:rFonts w:ascii="Calibri" w:hAnsi="Calibri" w:cs="Calibri"/>
        </w:rPr>
        <w:t>As the premises have been deemed uninhabitable, rent abates (stops) from the date they became uninhabitable.</w:t>
      </w:r>
    </w:p>
    <w:p w14:paraId="425E50D5" w14:textId="77777777" w:rsidR="00275E8D" w:rsidRPr="00275E8D" w:rsidRDefault="00275E8D" w:rsidP="00275E8D">
      <w:pPr>
        <w:rPr>
          <w:rFonts w:ascii="Calibri" w:hAnsi="Calibri" w:cs="Calibri"/>
        </w:rPr>
      </w:pPr>
      <w:r w:rsidRPr="00275E8D">
        <w:rPr>
          <w:rFonts w:ascii="Calibri" w:hAnsi="Calibri" w:cs="Calibri"/>
        </w:rPr>
        <w:t>Please confirm any rent adjustments in writing.</w:t>
      </w:r>
    </w:p>
    <w:p w14:paraId="374FDA9D" w14:textId="77777777" w:rsidR="00275E8D" w:rsidRPr="00275E8D" w:rsidRDefault="00275E8D" w:rsidP="00275E8D">
      <w:pPr>
        <w:rPr>
          <w:rFonts w:ascii="Calibri" w:hAnsi="Calibri" w:cs="Calibri"/>
        </w:rPr>
      </w:pPr>
      <w:r w:rsidRPr="00275E8D">
        <w:rPr>
          <w:rFonts w:ascii="Calibri" w:hAnsi="Calibri" w:cs="Calibri"/>
        </w:rPr>
        <w:t>I can be contacted at [phone/email] if you require further information.</w:t>
      </w:r>
    </w:p>
    <w:p w14:paraId="0D828DB5" w14:textId="3CE983A6" w:rsidR="00275E8D" w:rsidRPr="00275E8D" w:rsidRDefault="00275E8D" w:rsidP="00275E8D">
      <w:pPr>
        <w:rPr>
          <w:rFonts w:ascii="Calibri" w:hAnsi="Calibri" w:cs="Calibri"/>
        </w:rPr>
      </w:pPr>
      <w:r w:rsidRPr="00275E8D">
        <w:rPr>
          <w:rFonts w:ascii="Calibri" w:hAnsi="Calibri" w:cs="Calibri"/>
        </w:rPr>
        <w:lastRenderedPageBreak/>
        <w:t>Kind regards,</w:t>
      </w:r>
      <w:r w:rsidRPr="00275E8D">
        <w:rPr>
          <w:rFonts w:ascii="Calibri" w:hAnsi="Calibri" w:cs="Calibri"/>
        </w:rPr>
        <w:br/>
        <w:t>[Tenant name]</w:t>
      </w:r>
      <w:r w:rsidRPr="00275E8D">
        <w:rPr>
          <w:rFonts w:ascii="Calibri" w:hAnsi="Calibri" w:cs="Calibri"/>
        </w:rPr>
        <w:br/>
        <w:t>[</w:t>
      </w:r>
      <w:r w:rsidR="009A5E53">
        <w:rPr>
          <w:rFonts w:ascii="Calibri" w:hAnsi="Calibri" w:cs="Calibri"/>
        </w:rPr>
        <w:t>Contact information</w:t>
      </w:r>
      <w:r w:rsidRPr="00275E8D">
        <w:rPr>
          <w:rFonts w:ascii="Calibri" w:hAnsi="Calibri" w:cs="Calibri"/>
        </w:rPr>
        <w:t>]</w:t>
      </w:r>
    </w:p>
    <w:p w14:paraId="04A887D4" w14:textId="77777777" w:rsidR="00B755B0" w:rsidRDefault="00B755B0"/>
    <w:sectPr w:rsidR="00B755B0" w:rsidSect="00B64F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F4D"/>
    <w:multiLevelType w:val="hybridMultilevel"/>
    <w:tmpl w:val="1630AFC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78D"/>
    <w:multiLevelType w:val="multilevel"/>
    <w:tmpl w:val="B284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E77EF"/>
    <w:multiLevelType w:val="multilevel"/>
    <w:tmpl w:val="B34E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23827"/>
    <w:multiLevelType w:val="hybridMultilevel"/>
    <w:tmpl w:val="FF76E0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53302"/>
    <w:multiLevelType w:val="hybridMultilevel"/>
    <w:tmpl w:val="2A4056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905467">
    <w:abstractNumId w:val="1"/>
  </w:num>
  <w:num w:numId="2" w16cid:durableId="1074619046">
    <w:abstractNumId w:val="2"/>
  </w:num>
  <w:num w:numId="3" w16cid:durableId="1863008205">
    <w:abstractNumId w:val="3"/>
  </w:num>
  <w:num w:numId="4" w16cid:durableId="35787672">
    <w:abstractNumId w:val="4"/>
  </w:num>
  <w:num w:numId="5" w16cid:durableId="85715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40"/>
    <w:rsid w:val="00225DC8"/>
    <w:rsid w:val="00275E8D"/>
    <w:rsid w:val="00783FA7"/>
    <w:rsid w:val="009A5E53"/>
    <w:rsid w:val="00A2326E"/>
    <w:rsid w:val="00A244AA"/>
    <w:rsid w:val="00A93A63"/>
    <w:rsid w:val="00B64F40"/>
    <w:rsid w:val="00B755B0"/>
    <w:rsid w:val="00B975A7"/>
    <w:rsid w:val="00BA703D"/>
    <w:rsid w:val="00D7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88AFE"/>
  <w15:chartTrackingRefBased/>
  <w15:docId w15:val="{CA0D6822-B9D7-45E1-98A7-7F0C4ED5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F4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4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4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F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F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F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F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F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70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nancy.govt.nz/maintenance-and-inspections/meth-and-rental-properties/guidelines-on-meth-contamin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Business, Innovation and Employment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Methamphetamine Regulations Letter Templates Tenant To Landlord (Residential Tenancy)</dc:title>
  <dc:subject/>
  <cp:keywords>MAKO ID 188242084</cp:keywords>
  <dc:description/>
  <cp:revision>3</cp:revision>
  <dcterms:created xsi:type="dcterms:W3CDTF">2026-05-04T02:48:00Z</dcterms:created>
  <dcterms:modified xsi:type="dcterms:W3CDTF">2026-05-06T02:33:00Z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2026-05-04T02:59:14Z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8ac37fe8-f2b6-4d8d-9eb0-38fc4aa32634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